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E2A" w:rsidRPr="001C3657" w:rsidRDefault="00A81E2A" w:rsidP="001C3657">
      <w:pPr>
        <w:pStyle w:val="a3"/>
        <w:spacing w:before="0" w:beforeAutospacing="0" w:after="0" w:afterAutospacing="0" w:line="452" w:lineRule="atLeast"/>
        <w:jc w:val="center"/>
        <w:rPr>
          <w:b/>
          <w:color w:val="262626"/>
          <w:spacing w:val="-2"/>
          <w:sz w:val="28"/>
          <w:szCs w:val="28"/>
        </w:rPr>
      </w:pPr>
      <w:r w:rsidRPr="001C3657">
        <w:rPr>
          <w:b/>
          <w:color w:val="262626"/>
          <w:spacing w:val="-2"/>
          <w:sz w:val="28"/>
          <w:szCs w:val="28"/>
        </w:rPr>
        <w:t>Что делать, если вы подозреваете у ребенка </w:t>
      </w:r>
      <w:hyperlink r:id="rId4" w:anchor="autizm" w:tgtFrame="_blank" w:history="1">
        <w:r w:rsidRPr="001C3657">
          <w:rPr>
            <w:rStyle w:val="a4"/>
            <w:b/>
            <w:color w:val="BA0C2F"/>
            <w:spacing w:val="-2"/>
            <w:sz w:val="28"/>
            <w:szCs w:val="28"/>
            <w:u w:val="none"/>
          </w:rPr>
          <w:t>аутизм</w:t>
        </w:r>
      </w:hyperlink>
      <w:r w:rsidRPr="001C3657">
        <w:rPr>
          <w:b/>
          <w:color w:val="262626"/>
          <w:spacing w:val="-2"/>
          <w:sz w:val="28"/>
          <w:szCs w:val="28"/>
        </w:rPr>
        <w:t>? Собрали в одном месте все тесты, полезные материалы и статьи на эту тему.</w:t>
      </w:r>
    </w:p>
    <w:p w:rsidR="001C3657" w:rsidRPr="001C3657" w:rsidRDefault="001C3657" w:rsidP="00A81E2A">
      <w:pPr>
        <w:pStyle w:val="a3"/>
        <w:spacing w:before="0" w:beforeAutospacing="0" w:after="339" w:afterAutospacing="0" w:line="339" w:lineRule="atLeast"/>
        <w:rPr>
          <w:sz w:val="28"/>
          <w:szCs w:val="28"/>
        </w:rPr>
      </w:pPr>
    </w:p>
    <w:p w:rsidR="00A81E2A" w:rsidRPr="001C3657" w:rsidRDefault="00382ADA" w:rsidP="00A81E2A">
      <w:pPr>
        <w:pStyle w:val="a3"/>
        <w:spacing w:before="0" w:beforeAutospacing="0" w:after="339" w:afterAutospacing="0" w:line="339" w:lineRule="atLeast"/>
        <w:rPr>
          <w:color w:val="262626"/>
          <w:sz w:val="28"/>
          <w:szCs w:val="28"/>
        </w:rPr>
      </w:pPr>
      <w:hyperlink r:id="rId5" w:tgtFrame="_blank" w:history="1">
        <w:proofErr w:type="spellStart"/>
        <w:r w:rsidR="00A81E2A" w:rsidRPr="001C3657">
          <w:rPr>
            <w:rStyle w:val="a4"/>
            <w:color w:val="BA0C2F"/>
            <w:sz w:val="28"/>
            <w:szCs w:val="28"/>
            <w:u w:val="none"/>
          </w:rPr>
          <w:t>Опросник</w:t>
        </w:r>
        <w:proofErr w:type="spellEnd"/>
        <w:r w:rsidR="00A81E2A" w:rsidRPr="001C3657">
          <w:rPr>
            <w:rStyle w:val="a4"/>
            <w:color w:val="BA0C2F"/>
            <w:sz w:val="28"/>
            <w:szCs w:val="28"/>
            <w:u w:val="none"/>
          </w:rPr>
          <w:t xml:space="preserve"> для тех, кто подозревает у ребенка аутизм</w:t>
        </w:r>
      </w:hyperlink>
    </w:p>
    <w:p w:rsidR="00A81E2A" w:rsidRPr="001C3657" w:rsidRDefault="00A81E2A" w:rsidP="00A81E2A">
      <w:pPr>
        <w:pStyle w:val="a3"/>
        <w:spacing w:before="0" w:beforeAutospacing="0" w:after="339" w:afterAutospacing="0" w:line="339" w:lineRule="atLeast"/>
        <w:rPr>
          <w:color w:val="262626"/>
          <w:sz w:val="28"/>
          <w:szCs w:val="28"/>
        </w:rPr>
      </w:pPr>
      <w:proofErr w:type="spellStart"/>
      <w:r w:rsidRPr="001C3657">
        <w:rPr>
          <w:color w:val="262626"/>
          <w:sz w:val="28"/>
          <w:szCs w:val="28"/>
        </w:rPr>
        <w:t>Онлайн-версия</w:t>
      </w:r>
      <w:proofErr w:type="spellEnd"/>
      <w:r w:rsidRPr="001C3657">
        <w:rPr>
          <w:color w:val="262626"/>
          <w:sz w:val="28"/>
          <w:szCs w:val="28"/>
        </w:rPr>
        <w:t xml:space="preserve"> </w:t>
      </w:r>
      <w:proofErr w:type="spellStart"/>
      <w:r w:rsidRPr="001C3657">
        <w:rPr>
          <w:color w:val="262626"/>
          <w:sz w:val="28"/>
          <w:szCs w:val="28"/>
        </w:rPr>
        <w:t>опросника</w:t>
      </w:r>
      <w:proofErr w:type="spellEnd"/>
      <w:r w:rsidRPr="001C3657">
        <w:rPr>
          <w:color w:val="262626"/>
          <w:sz w:val="28"/>
          <w:szCs w:val="28"/>
        </w:rPr>
        <w:t xml:space="preserve"> M-CHAT-R (Модифицированный </w:t>
      </w:r>
      <w:proofErr w:type="spellStart"/>
      <w:r w:rsidRPr="001C3657">
        <w:rPr>
          <w:color w:val="262626"/>
          <w:sz w:val="28"/>
          <w:szCs w:val="28"/>
        </w:rPr>
        <w:t>скрининговый</w:t>
      </w:r>
      <w:proofErr w:type="spellEnd"/>
      <w:r w:rsidRPr="001C3657">
        <w:rPr>
          <w:color w:val="262626"/>
          <w:sz w:val="28"/>
          <w:szCs w:val="28"/>
        </w:rPr>
        <w:t xml:space="preserve"> тест на аутизм для детей, пересмотренный) состоит из 20 вопросов и позволяет определить риск аутизма у ребенка в возрасте 16-30 месяцев. Исследования, проведенные в различных странах мира, показали высокую надежность этого </w:t>
      </w:r>
      <w:proofErr w:type="spellStart"/>
      <w:r w:rsidRPr="001C3657">
        <w:rPr>
          <w:color w:val="262626"/>
          <w:sz w:val="28"/>
          <w:szCs w:val="28"/>
        </w:rPr>
        <w:t>опросника</w:t>
      </w:r>
      <w:proofErr w:type="spellEnd"/>
      <w:r w:rsidRPr="001C3657">
        <w:rPr>
          <w:color w:val="262626"/>
          <w:sz w:val="28"/>
          <w:szCs w:val="28"/>
        </w:rPr>
        <w:t xml:space="preserve"> для определения риска расстройств </w:t>
      </w:r>
      <w:proofErr w:type="spellStart"/>
      <w:r w:rsidRPr="001C3657">
        <w:rPr>
          <w:color w:val="262626"/>
          <w:sz w:val="28"/>
          <w:szCs w:val="28"/>
        </w:rPr>
        <w:t>аутистического</w:t>
      </w:r>
      <w:proofErr w:type="spellEnd"/>
      <w:r w:rsidRPr="001C3657">
        <w:rPr>
          <w:color w:val="262626"/>
          <w:sz w:val="28"/>
          <w:szCs w:val="28"/>
        </w:rPr>
        <w:t xml:space="preserve"> спектра. Однако необходимо помнить о том, что M-CHAT-R — не диагностический инструмент. Результаты теста указывают только на необходимость обследовать ребенка у профильных специалистов.</w:t>
      </w:r>
    </w:p>
    <w:p w:rsidR="00A81E2A" w:rsidRPr="001C3657" w:rsidRDefault="00382ADA" w:rsidP="00A81E2A">
      <w:pPr>
        <w:pStyle w:val="a3"/>
        <w:spacing w:before="0" w:beforeAutospacing="0" w:after="339" w:afterAutospacing="0" w:line="339" w:lineRule="atLeast"/>
        <w:rPr>
          <w:color w:val="262626"/>
          <w:sz w:val="28"/>
          <w:szCs w:val="28"/>
        </w:rPr>
      </w:pPr>
      <w:hyperlink r:id="rId6" w:tgtFrame="_blank" w:history="1">
        <w:r w:rsidR="00A81E2A" w:rsidRPr="001C3657">
          <w:rPr>
            <w:rStyle w:val="a4"/>
            <w:color w:val="BA0C2F"/>
            <w:sz w:val="28"/>
            <w:szCs w:val="28"/>
            <w:u w:val="none"/>
          </w:rPr>
          <w:t>Короткий чек-лист для родителей детей с аутизмом</w:t>
        </w:r>
      </w:hyperlink>
    </w:p>
    <w:p w:rsidR="00A81E2A" w:rsidRPr="001C3657" w:rsidRDefault="00A81E2A" w:rsidP="00A81E2A">
      <w:pPr>
        <w:pStyle w:val="a3"/>
        <w:spacing w:before="0" w:beforeAutospacing="0" w:after="339" w:afterAutospacing="0" w:line="339" w:lineRule="atLeast"/>
        <w:rPr>
          <w:color w:val="262626"/>
          <w:sz w:val="28"/>
          <w:szCs w:val="28"/>
        </w:rPr>
      </w:pPr>
      <w:r w:rsidRPr="001C3657">
        <w:rPr>
          <w:color w:val="262626"/>
          <w:sz w:val="28"/>
          <w:szCs w:val="28"/>
        </w:rPr>
        <w:t xml:space="preserve">Рекомендации для родителей, составленные экспертами Фонда «Обнаженные сердца». Как рассказать ребенку о его диагнозе? Для чего нужно выходить в социум и искать единомышленников? Почему важно отдавать ребенка в инклюзивные образовательные организации, искать эффективные программы помощи, а также достоверную и актуальную информацию </w:t>
      </w:r>
      <w:proofErr w:type="gramStart"/>
      <w:r w:rsidRPr="001C3657">
        <w:rPr>
          <w:color w:val="262626"/>
          <w:sz w:val="28"/>
          <w:szCs w:val="28"/>
        </w:rPr>
        <w:t>о</w:t>
      </w:r>
      <w:proofErr w:type="gramEnd"/>
      <w:r w:rsidRPr="001C3657">
        <w:rPr>
          <w:color w:val="262626"/>
          <w:sz w:val="28"/>
          <w:szCs w:val="28"/>
        </w:rPr>
        <w:t xml:space="preserve"> РАС?</w:t>
      </w:r>
    </w:p>
    <w:p w:rsidR="00A81E2A" w:rsidRPr="001C3657" w:rsidRDefault="00382ADA" w:rsidP="00A81E2A">
      <w:pPr>
        <w:pStyle w:val="a3"/>
        <w:spacing w:before="0" w:beforeAutospacing="0" w:after="339" w:afterAutospacing="0" w:line="339" w:lineRule="atLeast"/>
        <w:rPr>
          <w:color w:val="262626"/>
          <w:sz w:val="28"/>
          <w:szCs w:val="28"/>
        </w:rPr>
      </w:pPr>
      <w:hyperlink r:id="rId7" w:tgtFrame="_blank" w:history="1">
        <w:proofErr w:type="spellStart"/>
        <w:r w:rsidR="00A81E2A" w:rsidRPr="001C3657">
          <w:rPr>
            <w:rStyle w:val="a4"/>
            <w:color w:val="BA0C2F"/>
            <w:sz w:val="28"/>
            <w:szCs w:val="28"/>
            <w:u w:val="none"/>
          </w:rPr>
          <w:t>Скрининговый</w:t>
        </w:r>
        <w:proofErr w:type="spellEnd"/>
        <w:r w:rsidR="00A81E2A" w:rsidRPr="001C3657">
          <w:rPr>
            <w:rStyle w:val="a4"/>
            <w:color w:val="BA0C2F"/>
            <w:sz w:val="28"/>
            <w:szCs w:val="28"/>
            <w:u w:val="none"/>
          </w:rPr>
          <w:t xml:space="preserve"> тест на выявление аутизма M-CHAT-R/F</w:t>
        </w:r>
      </w:hyperlink>
    </w:p>
    <w:p w:rsidR="00A81E2A" w:rsidRPr="001C3657" w:rsidRDefault="00A81E2A" w:rsidP="00A81E2A">
      <w:pPr>
        <w:pStyle w:val="a3"/>
        <w:spacing w:before="0" w:beforeAutospacing="0" w:after="339" w:afterAutospacing="0" w:line="339" w:lineRule="atLeast"/>
        <w:rPr>
          <w:color w:val="262626"/>
          <w:sz w:val="28"/>
          <w:szCs w:val="28"/>
        </w:rPr>
      </w:pPr>
      <w:r w:rsidRPr="001C3657">
        <w:rPr>
          <w:color w:val="262626"/>
          <w:sz w:val="28"/>
          <w:szCs w:val="28"/>
        </w:rPr>
        <w:t>Подробнее о тестах </w:t>
      </w:r>
      <w:proofErr w:type="gramStart"/>
      <w:r w:rsidRPr="001C3657">
        <w:rPr>
          <w:color w:val="262626"/>
          <w:sz w:val="28"/>
          <w:szCs w:val="28"/>
        </w:rPr>
        <w:t>М</w:t>
      </w:r>
      <w:proofErr w:type="gramEnd"/>
      <w:r w:rsidRPr="001C3657">
        <w:rPr>
          <w:color w:val="262626"/>
          <w:sz w:val="28"/>
          <w:szCs w:val="28"/>
        </w:rPr>
        <w:t xml:space="preserve">-CHAT-R и М-CHAT-R/F, которые представляют собой </w:t>
      </w:r>
      <w:proofErr w:type="spellStart"/>
      <w:r w:rsidRPr="001C3657">
        <w:rPr>
          <w:color w:val="262626"/>
          <w:sz w:val="28"/>
          <w:szCs w:val="28"/>
        </w:rPr>
        <w:t>опросники</w:t>
      </w:r>
      <w:proofErr w:type="spellEnd"/>
      <w:r w:rsidRPr="001C3657">
        <w:rPr>
          <w:color w:val="262626"/>
          <w:sz w:val="28"/>
          <w:szCs w:val="28"/>
        </w:rPr>
        <w:t xml:space="preserve"> для родителей / основных воспитателей ребенка. </w:t>
      </w:r>
      <w:proofErr w:type="gramStart"/>
      <w:r w:rsidRPr="001C3657">
        <w:rPr>
          <w:color w:val="262626"/>
          <w:sz w:val="28"/>
          <w:szCs w:val="28"/>
        </w:rPr>
        <w:t>М</w:t>
      </w:r>
      <w:proofErr w:type="gramEnd"/>
      <w:r w:rsidRPr="001C3657">
        <w:rPr>
          <w:color w:val="262626"/>
          <w:sz w:val="28"/>
          <w:szCs w:val="28"/>
        </w:rPr>
        <w:t>-CHAT-R заполняется родителями самостоятельно, а М-CHAT-R/F — вместе с педиатром или другим специалистом, чтобы разъяснить вопросы скрининга и уточнить корректность ответов на них. </w:t>
      </w:r>
      <w:proofErr w:type="gramStart"/>
      <w:r w:rsidRPr="001C3657">
        <w:rPr>
          <w:color w:val="262626"/>
          <w:sz w:val="28"/>
          <w:szCs w:val="28"/>
        </w:rPr>
        <w:t>М</w:t>
      </w:r>
      <w:proofErr w:type="gramEnd"/>
      <w:r w:rsidRPr="001C3657">
        <w:rPr>
          <w:color w:val="262626"/>
          <w:sz w:val="28"/>
          <w:szCs w:val="28"/>
        </w:rPr>
        <w:t>-CHAT-R/F может использоваться для проведения интервью с теми родителями, чьи дети показали средний риск при заполнении М-CHAT-R, чтобы избежать избыточного направления на диагностику.</w:t>
      </w:r>
    </w:p>
    <w:p w:rsidR="00A81E2A" w:rsidRPr="001C3657" w:rsidRDefault="00382ADA" w:rsidP="00A81E2A">
      <w:pPr>
        <w:pStyle w:val="a3"/>
        <w:spacing w:before="0" w:beforeAutospacing="0" w:after="339" w:afterAutospacing="0" w:line="339" w:lineRule="atLeast"/>
        <w:rPr>
          <w:color w:val="262626"/>
          <w:sz w:val="28"/>
          <w:szCs w:val="28"/>
        </w:rPr>
      </w:pPr>
      <w:hyperlink r:id="rId8" w:tgtFrame="_blank" w:history="1">
        <w:r w:rsidR="00A81E2A" w:rsidRPr="001C3657">
          <w:rPr>
            <w:rStyle w:val="a4"/>
            <w:color w:val="BA0C2F"/>
            <w:sz w:val="28"/>
            <w:szCs w:val="28"/>
            <w:u w:val="none"/>
          </w:rPr>
          <w:t>Как ставят диагноз «аутизм»</w:t>
        </w:r>
      </w:hyperlink>
    </w:p>
    <w:p w:rsidR="00A81E2A" w:rsidRDefault="00A81E2A" w:rsidP="00A81E2A">
      <w:pPr>
        <w:pStyle w:val="a3"/>
        <w:spacing w:before="0" w:beforeAutospacing="0" w:after="339" w:afterAutospacing="0" w:line="339" w:lineRule="atLeast"/>
        <w:rPr>
          <w:color w:val="262626"/>
          <w:sz w:val="28"/>
          <w:szCs w:val="28"/>
        </w:rPr>
      </w:pPr>
      <w:r w:rsidRPr="001C3657">
        <w:rPr>
          <w:color w:val="262626"/>
          <w:sz w:val="28"/>
          <w:szCs w:val="28"/>
        </w:rPr>
        <w:t xml:space="preserve">Все люди с расстройством </w:t>
      </w:r>
      <w:proofErr w:type="spellStart"/>
      <w:r w:rsidRPr="001C3657">
        <w:rPr>
          <w:color w:val="262626"/>
          <w:sz w:val="28"/>
          <w:szCs w:val="28"/>
        </w:rPr>
        <w:t>аутистического</w:t>
      </w:r>
      <w:proofErr w:type="spellEnd"/>
      <w:r w:rsidRPr="001C3657">
        <w:rPr>
          <w:color w:val="262626"/>
          <w:sz w:val="28"/>
          <w:szCs w:val="28"/>
        </w:rPr>
        <w:t xml:space="preserve"> спектра очень разные. Есть те, кто ведут активную социальную жизнь и работают, заводят семьи и друзей, а есть те, кто нуждаются в длительной программе помощи и сопровождении. Невозможно понять, какая именно поддержка нужна человеку, не зная его особенности. Статья об основных методах и способах диагностики аутизма.</w:t>
      </w:r>
    </w:p>
    <w:p w:rsidR="001C3657" w:rsidRDefault="001C3657" w:rsidP="00A81E2A">
      <w:pPr>
        <w:pStyle w:val="a3"/>
        <w:spacing w:before="0" w:beforeAutospacing="0" w:after="339" w:afterAutospacing="0" w:line="339" w:lineRule="atLeast"/>
        <w:rPr>
          <w:color w:val="262626"/>
          <w:sz w:val="28"/>
          <w:szCs w:val="28"/>
        </w:rPr>
      </w:pPr>
    </w:p>
    <w:p w:rsidR="001C3657" w:rsidRPr="001C3657" w:rsidRDefault="001C3657" w:rsidP="00A81E2A">
      <w:pPr>
        <w:pStyle w:val="a3"/>
        <w:spacing w:before="0" w:beforeAutospacing="0" w:after="339" w:afterAutospacing="0" w:line="339" w:lineRule="atLeast"/>
        <w:rPr>
          <w:color w:val="262626"/>
          <w:sz w:val="28"/>
          <w:szCs w:val="28"/>
        </w:rPr>
      </w:pPr>
    </w:p>
    <w:p w:rsidR="00A81E2A" w:rsidRPr="001C3657" w:rsidRDefault="00382ADA" w:rsidP="00A81E2A">
      <w:pPr>
        <w:pStyle w:val="a3"/>
        <w:spacing w:before="0" w:beforeAutospacing="0" w:after="339" w:afterAutospacing="0" w:line="339" w:lineRule="atLeast"/>
        <w:rPr>
          <w:color w:val="262626"/>
          <w:sz w:val="28"/>
          <w:szCs w:val="28"/>
        </w:rPr>
      </w:pPr>
      <w:r w:rsidRPr="001C3657">
        <w:rPr>
          <w:sz w:val="28"/>
          <w:szCs w:val="28"/>
        </w:rPr>
        <w:lastRenderedPageBreak/>
        <w:fldChar w:fldCharType="begin"/>
      </w:r>
      <w:r w:rsidRPr="001C3657">
        <w:rPr>
          <w:sz w:val="28"/>
          <w:szCs w:val="28"/>
        </w:rPr>
        <w:instrText>HYPERLINK "https://nakedheart.online/articles/andrea-howard-rannyaya-diagnostika-autizma-i-drugih-narusheniy-razvitiya" \t "_blank"</w:instrText>
      </w:r>
      <w:r w:rsidRPr="001C3657">
        <w:rPr>
          <w:sz w:val="28"/>
          <w:szCs w:val="28"/>
        </w:rPr>
        <w:fldChar w:fldCharType="separate"/>
      </w:r>
      <w:proofErr w:type="spellStart"/>
      <w:r w:rsidR="00A81E2A" w:rsidRPr="001C3657">
        <w:rPr>
          <w:rStyle w:val="a4"/>
          <w:color w:val="BA0C2F"/>
          <w:sz w:val="28"/>
          <w:szCs w:val="28"/>
          <w:u w:val="none"/>
        </w:rPr>
        <w:t>Андреа</w:t>
      </w:r>
      <w:proofErr w:type="spellEnd"/>
      <w:r w:rsidR="00A81E2A" w:rsidRPr="001C3657">
        <w:rPr>
          <w:rStyle w:val="a4"/>
          <w:color w:val="BA0C2F"/>
          <w:sz w:val="28"/>
          <w:szCs w:val="28"/>
          <w:u w:val="none"/>
        </w:rPr>
        <w:t xml:space="preserve"> </w:t>
      </w:r>
      <w:proofErr w:type="spellStart"/>
      <w:r w:rsidR="00A81E2A" w:rsidRPr="001C3657">
        <w:rPr>
          <w:rStyle w:val="a4"/>
          <w:color w:val="BA0C2F"/>
          <w:sz w:val="28"/>
          <w:szCs w:val="28"/>
          <w:u w:val="none"/>
        </w:rPr>
        <w:t>Ховард</w:t>
      </w:r>
      <w:proofErr w:type="spellEnd"/>
      <w:r w:rsidR="00A81E2A" w:rsidRPr="001C3657">
        <w:rPr>
          <w:rStyle w:val="a4"/>
          <w:color w:val="BA0C2F"/>
          <w:sz w:val="28"/>
          <w:szCs w:val="28"/>
          <w:u w:val="none"/>
        </w:rPr>
        <w:t>: Ранняя диагностика аутизма и других нарушений развития</w:t>
      </w:r>
      <w:r w:rsidRPr="001C3657">
        <w:rPr>
          <w:sz w:val="28"/>
          <w:szCs w:val="28"/>
        </w:rPr>
        <w:fldChar w:fldCharType="end"/>
      </w:r>
    </w:p>
    <w:p w:rsidR="00A81E2A" w:rsidRPr="001C3657" w:rsidRDefault="00A81E2A" w:rsidP="00A81E2A">
      <w:pPr>
        <w:pStyle w:val="a3"/>
        <w:spacing w:before="0" w:beforeAutospacing="0" w:after="339" w:afterAutospacing="0" w:line="339" w:lineRule="atLeast"/>
        <w:rPr>
          <w:color w:val="262626"/>
          <w:sz w:val="28"/>
          <w:szCs w:val="28"/>
        </w:rPr>
      </w:pPr>
      <w:r w:rsidRPr="001C3657">
        <w:rPr>
          <w:color w:val="262626"/>
          <w:sz w:val="28"/>
          <w:szCs w:val="28"/>
        </w:rPr>
        <w:t xml:space="preserve">Клинический психолог </w:t>
      </w:r>
      <w:proofErr w:type="spellStart"/>
      <w:r w:rsidRPr="001C3657">
        <w:rPr>
          <w:color w:val="262626"/>
          <w:sz w:val="28"/>
          <w:szCs w:val="28"/>
        </w:rPr>
        <w:t>Андреа</w:t>
      </w:r>
      <w:proofErr w:type="spellEnd"/>
      <w:r w:rsidRPr="001C3657">
        <w:rPr>
          <w:color w:val="262626"/>
          <w:sz w:val="28"/>
          <w:szCs w:val="28"/>
        </w:rPr>
        <w:t xml:space="preserve"> </w:t>
      </w:r>
      <w:proofErr w:type="spellStart"/>
      <w:r w:rsidRPr="001C3657">
        <w:rPr>
          <w:color w:val="262626"/>
          <w:sz w:val="28"/>
          <w:szCs w:val="28"/>
        </w:rPr>
        <w:t>Ховард</w:t>
      </w:r>
      <w:proofErr w:type="spellEnd"/>
      <w:r w:rsidRPr="001C3657">
        <w:rPr>
          <w:color w:val="262626"/>
          <w:sz w:val="28"/>
          <w:szCs w:val="28"/>
        </w:rPr>
        <w:t xml:space="preserve"> рассказывает о шкалах оценки выраженности симптомов аутизма, методах диагностики аутизма и когнитивных нарушений, а также программах раннего вмешательства в Педиатрическом центре HCS (Вашингтон, США).</w:t>
      </w:r>
    </w:p>
    <w:p w:rsidR="00A81E2A" w:rsidRPr="001C3657" w:rsidRDefault="00382ADA" w:rsidP="00A81E2A">
      <w:pPr>
        <w:pStyle w:val="a3"/>
        <w:spacing w:before="0" w:beforeAutospacing="0" w:after="339" w:afterAutospacing="0" w:line="339" w:lineRule="atLeast"/>
        <w:rPr>
          <w:color w:val="262626"/>
          <w:sz w:val="28"/>
          <w:szCs w:val="28"/>
        </w:rPr>
      </w:pPr>
      <w:hyperlink r:id="rId9" w:tgtFrame="_blank" w:history="1">
        <w:r w:rsidR="00A81E2A" w:rsidRPr="001C3657">
          <w:rPr>
            <w:rStyle w:val="a4"/>
            <w:color w:val="BA0C2F"/>
            <w:sz w:val="28"/>
            <w:szCs w:val="28"/>
            <w:u w:val="none"/>
          </w:rPr>
          <w:t>Ранние признаки аутизма</w:t>
        </w:r>
      </w:hyperlink>
    </w:p>
    <w:p w:rsidR="00A81E2A" w:rsidRPr="001C3657" w:rsidRDefault="00A81E2A" w:rsidP="00A81E2A">
      <w:pPr>
        <w:pStyle w:val="a3"/>
        <w:spacing w:before="0" w:beforeAutospacing="0" w:after="339" w:afterAutospacing="0" w:line="339" w:lineRule="atLeast"/>
        <w:rPr>
          <w:color w:val="262626"/>
          <w:sz w:val="28"/>
          <w:szCs w:val="28"/>
        </w:rPr>
      </w:pPr>
      <w:r w:rsidRPr="001C3657">
        <w:rPr>
          <w:color w:val="262626"/>
          <w:sz w:val="28"/>
          <w:szCs w:val="28"/>
        </w:rPr>
        <w:t>Как сравнение навыков ребенка с типичными вехами детского развития помогает ранней диагностике аутизма – именно в тот момент, когда вмешательство является критически важным. </w:t>
      </w:r>
    </w:p>
    <w:p w:rsidR="00A81E2A" w:rsidRPr="001C3657" w:rsidRDefault="00382ADA" w:rsidP="00A81E2A">
      <w:pPr>
        <w:pStyle w:val="a3"/>
        <w:spacing w:before="0" w:beforeAutospacing="0" w:after="339" w:afterAutospacing="0" w:line="339" w:lineRule="atLeast"/>
        <w:rPr>
          <w:color w:val="262626"/>
          <w:sz w:val="28"/>
          <w:szCs w:val="28"/>
        </w:rPr>
      </w:pPr>
      <w:hyperlink r:id="rId10" w:tgtFrame="_blank" w:history="1">
        <w:r w:rsidR="00A81E2A" w:rsidRPr="001C3657">
          <w:rPr>
            <w:rStyle w:val="a4"/>
            <w:color w:val="BA0C2F"/>
            <w:sz w:val="28"/>
            <w:szCs w:val="28"/>
            <w:u w:val="none"/>
          </w:rPr>
          <w:t>Диагноз «аутизм»: что делать и чего не делать</w:t>
        </w:r>
      </w:hyperlink>
    </w:p>
    <w:p w:rsidR="00A81E2A" w:rsidRPr="001C3657" w:rsidRDefault="00A81E2A" w:rsidP="00A81E2A">
      <w:pPr>
        <w:pStyle w:val="a3"/>
        <w:spacing w:before="0" w:beforeAutospacing="0" w:after="339" w:afterAutospacing="0" w:line="339" w:lineRule="atLeast"/>
        <w:rPr>
          <w:color w:val="262626"/>
          <w:sz w:val="28"/>
          <w:szCs w:val="28"/>
        </w:rPr>
      </w:pPr>
      <w:r w:rsidRPr="001C3657">
        <w:rPr>
          <w:color w:val="262626"/>
          <w:sz w:val="28"/>
          <w:szCs w:val="28"/>
        </w:rPr>
        <w:t xml:space="preserve">Почему родителям не нужно ждать, что «все пройдет само собой», верить шарлатанам, изолироваться от социума, соглашаться на домашнее обучение и </w:t>
      </w:r>
      <w:proofErr w:type="spellStart"/>
      <w:r w:rsidRPr="001C3657">
        <w:rPr>
          <w:color w:val="262626"/>
          <w:sz w:val="28"/>
          <w:szCs w:val="28"/>
        </w:rPr>
        <w:t>зацикливаться</w:t>
      </w:r>
      <w:proofErr w:type="spellEnd"/>
      <w:r w:rsidRPr="001C3657">
        <w:rPr>
          <w:color w:val="262626"/>
          <w:sz w:val="28"/>
          <w:szCs w:val="28"/>
        </w:rPr>
        <w:t xml:space="preserve"> на академических навыках ребенка?</w:t>
      </w:r>
    </w:p>
    <w:p w:rsidR="00A81E2A" w:rsidRPr="001C3657" w:rsidRDefault="00382ADA" w:rsidP="00A81E2A">
      <w:pPr>
        <w:pStyle w:val="a3"/>
        <w:spacing w:before="0" w:beforeAutospacing="0" w:after="339" w:afterAutospacing="0" w:line="339" w:lineRule="atLeast"/>
        <w:rPr>
          <w:color w:val="262626"/>
          <w:sz w:val="28"/>
          <w:szCs w:val="28"/>
        </w:rPr>
      </w:pPr>
      <w:hyperlink r:id="rId11" w:tgtFrame="_blank" w:history="1">
        <w:proofErr w:type="gramStart"/>
        <w:r w:rsidR="00A81E2A" w:rsidRPr="001C3657">
          <w:rPr>
            <w:rStyle w:val="a4"/>
            <w:color w:val="BA0C2F"/>
            <w:sz w:val="28"/>
            <w:szCs w:val="28"/>
            <w:u w:val="none"/>
          </w:rPr>
          <w:t>Факты об аутизме</w:t>
        </w:r>
        <w:proofErr w:type="gramEnd"/>
      </w:hyperlink>
    </w:p>
    <w:p w:rsidR="00A81E2A" w:rsidRPr="001C3657" w:rsidRDefault="00A81E2A" w:rsidP="00A81E2A">
      <w:pPr>
        <w:pStyle w:val="a3"/>
        <w:spacing w:before="0" w:beforeAutospacing="0" w:after="339" w:afterAutospacing="0" w:line="339" w:lineRule="atLeast"/>
        <w:rPr>
          <w:color w:val="262626"/>
          <w:sz w:val="28"/>
          <w:szCs w:val="28"/>
        </w:rPr>
      </w:pPr>
      <w:r w:rsidRPr="001C3657">
        <w:rPr>
          <w:color w:val="262626"/>
          <w:sz w:val="28"/>
          <w:szCs w:val="28"/>
        </w:rPr>
        <w:t xml:space="preserve">Есть ли связь между прививками и аутизмом? Является ли он врожденным состоянием? Как распознать и диагностировать расстройство </w:t>
      </w:r>
      <w:proofErr w:type="spellStart"/>
      <w:r w:rsidRPr="001C3657">
        <w:rPr>
          <w:color w:val="262626"/>
          <w:sz w:val="28"/>
          <w:szCs w:val="28"/>
        </w:rPr>
        <w:t>аутистического</w:t>
      </w:r>
      <w:proofErr w:type="spellEnd"/>
      <w:r w:rsidRPr="001C3657">
        <w:rPr>
          <w:color w:val="262626"/>
          <w:sz w:val="28"/>
          <w:szCs w:val="28"/>
        </w:rPr>
        <w:t xml:space="preserve"> спектра (РАС)? Как жить, получать образование и социализироваться детям с РАС и их родителям?</w:t>
      </w:r>
    </w:p>
    <w:p w:rsidR="00A81E2A" w:rsidRPr="001C3657" w:rsidRDefault="00382ADA" w:rsidP="00A81E2A">
      <w:pPr>
        <w:pStyle w:val="a3"/>
        <w:spacing w:before="0" w:beforeAutospacing="0" w:after="339" w:afterAutospacing="0" w:line="339" w:lineRule="atLeast"/>
        <w:rPr>
          <w:color w:val="262626"/>
          <w:sz w:val="28"/>
          <w:szCs w:val="28"/>
        </w:rPr>
      </w:pPr>
      <w:hyperlink r:id="rId12" w:tgtFrame="_blank" w:history="1">
        <w:r w:rsidR="00A81E2A" w:rsidRPr="001C3657">
          <w:rPr>
            <w:rStyle w:val="a4"/>
            <w:color w:val="BA0C2F"/>
            <w:sz w:val="28"/>
            <w:szCs w:val="28"/>
            <w:u w:val="none"/>
          </w:rPr>
          <w:t>Мифы об аутизме</w:t>
        </w:r>
      </w:hyperlink>
    </w:p>
    <w:p w:rsidR="00A81E2A" w:rsidRPr="001C3657" w:rsidRDefault="00A81E2A" w:rsidP="00A81E2A">
      <w:pPr>
        <w:pStyle w:val="a3"/>
        <w:spacing w:before="0" w:beforeAutospacing="0" w:after="339" w:afterAutospacing="0" w:line="339" w:lineRule="atLeast"/>
        <w:rPr>
          <w:color w:val="262626"/>
          <w:sz w:val="28"/>
          <w:szCs w:val="28"/>
        </w:rPr>
      </w:pPr>
      <w:r w:rsidRPr="001C3657">
        <w:rPr>
          <w:color w:val="262626"/>
          <w:sz w:val="28"/>
          <w:szCs w:val="28"/>
        </w:rPr>
        <w:t xml:space="preserve">По данным Всемирной организации здравоохранения, расстройство </w:t>
      </w:r>
      <w:proofErr w:type="spellStart"/>
      <w:r w:rsidRPr="001C3657">
        <w:rPr>
          <w:color w:val="262626"/>
          <w:sz w:val="28"/>
          <w:szCs w:val="28"/>
        </w:rPr>
        <w:t>аутистического</w:t>
      </w:r>
      <w:proofErr w:type="spellEnd"/>
      <w:r w:rsidRPr="001C3657">
        <w:rPr>
          <w:color w:val="262626"/>
          <w:sz w:val="28"/>
          <w:szCs w:val="28"/>
        </w:rPr>
        <w:t xml:space="preserve"> спектра (РАС) встречается у каждого 160-го ребенка в мире. Видеоролик о мифах вокруг аутизма, которые давно пора развенчать.</w:t>
      </w:r>
    </w:p>
    <w:p w:rsidR="00A81E2A" w:rsidRPr="001C3657" w:rsidRDefault="00382ADA" w:rsidP="00A81E2A">
      <w:pPr>
        <w:pStyle w:val="a3"/>
        <w:spacing w:before="0" w:beforeAutospacing="0" w:after="0" w:afterAutospacing="0" w:line="339" w:lineRule="atLeast"/>
        <w:rPr>
          <w:color w:val="262626"/>
          <w:sz w:val="28"/>
          <w:szCs w:val="28"/>
        </w:rPr>
      </w:pPr>
      <w:hyperlink r:id="rId13" w:tgtFrame="_blank" w:history="1">
        <w:r w:rsidR="00A81E2A" w:rsidRPr="001C3657">
          <w:rPr>
            <w:rStyle w:val="a4"/>
            <w:color w:val="BA0C2F"/>
            <w:sz w:val="28"/>
            <w:szCs w:val="28"/>
            <w:u w:val="none"/>
          </w:rPr>
          <w:t>Семь основных мифов об аутизме</w:t>
        </w:r>
      </w:hyperlink>
    </w:p>
    <w:p w:rsidR="00B32728" w:rsidRPr="001C3657" w:rsidRDefault="00B32728">
      <w:pPr>
        <w:rPr>
          <w:rFonts w:ascii="Times New Roman" w:hAnsi="Times New Roman" w:cs="Times New Roman"/>
          <w:sz w:val="28"/>
          <w:szCs w:val="28"/>
        </w:rPr>
      </w:pPr>
    </w:p>
    <w:sectPr w:rsidR="00B32728" w:rsidRPr="001C3657" w:rsidSect="001C3657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A81E2A"/>
    <w:rsid w:val="001C3657"/>
    <w:rsid w:val="00382ADA"/>
    <w:rsid w:val="00A81E2A"/>
    <w:rsid w:val="00B32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1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81E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5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1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1109">
                  <w:marLeft w:val="0"/>
                  <w:marRight w:val="1355"/>
                  <w:marTop w:val="0"/>
                  <w:marBottom w:val="9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375253">
          <w:marLeft w:val="0"/>
          <w:marRight w:val="0"/>
          <w:marTop w:val="0"/>
          <w:marBottom w:val="9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8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2310">
                      <w:marLeft w:val="0"/>
                      <w:marRight w:val="13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prum.media/stesnyayus-sprosit/autism-diagnostics" TargetMode="External"/><Relationship Id="rId13" Type="http://schemas.openxmlformats.org/officeDocument/2006/relationships/hyperlink" Target="https://nakedheart.online/articles/sem-osnovnih-mifov-ob-autizm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akedheart.online/articles/skriningovyi-test-na-vyyavlenie-autizma-m-chat-r" TargetMode="External"/><Relationship Id="rId12" Type="http://schemas.openxmlformats.org/officeDocument/2006/relationships/hyperlink" Target="https://nakedheart.online/articles/mify-ob-autiz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uprum.media/razbor/autism-for-parents" TargetMode="External"/><Relationship Id="rId11" Type="http://schemas.openxmlformats.org/officeDocument/2006/relationships/hyperlink" Target="https://nakedheart.online/articles/fakty-ob-autizme" TargetMode="External"/><Relationship Id="rId5" Type="http://schemas.openxmlformats.org/officeDocument/2006/relationships/hyperlink" Target="https://test.autism.help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nakedheart.online/articles/diagnoz-autizm-chto-delat-i-chego-ne-delat" TargetMode="External"/><Relationship Id="rId4" Type="http://schemas.openxmlformats.org/officeDocument/2006/relationships/hyperlink" Target="https://nakedheart.online/glossary" TargetMode="External"/><Relationship Id="rId9" Type="http://schemas.openxmlformats.org/officeDocument/2006/relationships/hyperlink" Target="https://nakedheart.online/articles/rannie-priznaki-autizm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2022-08-11T09:33:00Z</dcterms:created>
  <dcterms:modified xsi:type="dcterms:W3CDTF">2022-08-16T07:26:00Z</dcterms:modified>
</cp:coreProperties>
</file>